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88" w:rsidRDefault="00E32288" w:rsidP="00E32288">
      <w:pPr>
        <w:pStyle w:val="Heading2"/>
      </w:pPr>
      <w:bookmarkStart w:id="0" w:name="_Toc159645569"/>
      <w:r w:rsidRPr="00A17255">
        <w:t>Emergencies</w:t>
      </w:r>
      <w:r>
        <w:t>/</w:t>
      </w:r>
      <w:r w:rsidRPr="00A17255">
        <w:t>Disaster</w:t>
      </w:r>
      <w:bookmarkEnd w:id="0"/>
    </w:p>
    <w:p w:rsidR="00E32288" w:rsidRPr="00C16E49" w:rsidRDefault="00E32288" w:rsidP="00E32288">
      <w:pPr>
        <w:rPr>
          <w:sz w:val="8"/>
          <w:szCs w:val="8"/>
        </w:rPr>
      </w:pPr>
    </w:p>
    <w:p w:rsidR="00E32288" w:rsidRDefault="00E32288" w:rsidP="00E32288">
      <w:r>
        <w:t xml:space="preserve">When an emergency and/or disaster </w:t>
      </w:r>
      <w:proofErr w:type="gramStart"/>
      <w:r>
        <w:t>strikes</w:t>
      </w:r>
      <w:proofErr w:type="gramEnd"/>
      <w:r>
        <w:t xml:space="preserve">, HPM has policies in place for the property and tenants. HPM notifies the property owner as soon as practical. The nature of the emergency and/or disaster determines the action needed by HPM. </w:t>
      </w:r>
    </w:p>
    <w:p w:rsidR="00E32288" w:rsidRDefault="00E32288" w:rsidP="00E32288"/>
    <w:p w:rsidR="00E32288" w:rsidRDefault="00E32288" w:rsidP="00E32288">
      <w:r>
        <w:t xml:space="preserve">There are times when a property manager must “act” in order to prevent great financial risk to the owner. For example, when a property is flooding, action is necessary, particularly if the property owner is not immediately available. </w:t>
      </w:r>
    </w:p>
    <w:p w:rsidR="00E32288" w:rsidRDefault="00E32288" w:rsidP="00E32288"/>
    <w:p w:rsidR="00E32288" w:rsidRDefault="00E32288" w:rsidP="00E32288">
      <w:pPr>
        <w:pStyle w:val="Heading2"/>
      </w:pPr>
      <w:bookmarkStart w:id="1" w:name="_Toc159645570"/>
      <w:r>
        <w:t>Hurricanes and Shutters</w:t>
      </w:r>
      <w:bookmarkEnd w:id="1"/>
    </w:p>
    <w:p w:rsidR="00E32288" w:rsidRDefault="00E32288" w:rsidP="00E32288"/>
    <w:p w:rsidR="00E32288" w:rsidRDefault="00E32288" w:rsidP="00E32288">
      <w:r>
        <w:t xml:space="preserve">After three hurricanes in two years (2004-2005), HPM staff is very adept at hurricane response! </w:t>
      </w:r>
    </w:p>
    <w:p w:rsidR="00E32288" w:rsidRPr="00F8745F" w:rsidRDefault="00E32288" w:rsidP="00E32288">
      <w:r>
        <w:t xml:space="preserve">We have a complete hurricane response system that keeps you informed in the days immediately preceding and following a storm. To communicate with our property owners during a disaster, HPM will provide periodic updates on property conditions and status via our Automated Disaster Line (561-624-4663 press 9), and on a specific page of our website dedicated to disaster updates!  </w:t>
      </w:r>
      <w:hyperlink r:id="rId5" w:history="1">
        <w:proofErr w:type="spellStart"/>
        <w:r w:rsidRPr="009A5215">
          <w:rPr>
            <w:rStyle w:val="Hyperlink"/>
          </w:rPr>
          <w:t>www.HomePropertyManagement.com/disasterupdate</w:t>
        </w:r>
        <w:proofErr w:type="spellEnd"/>
      </w:hyperlink>
      <w:proofErr w:type="gramStart"/>
      <w:r>
        <w:t xml:space="preserve">  Please</w:t>
      </w:r>
      <w:proofErr w:type="gramEnd"/>
      <w:r>
        <w:t xml:space="preserve"> use these automated communication resources for general questions, and call us directly for specific issues relating to repairs, insurance and the like. </w:t>
      </w:r>
    </w:p>
    <w:p w:rsidR="00E32288" w:rsidRDefault="00E32288" w:rsidP="00E32288"/>
    <w:p w:rsidR="00E32288" w:rsidRDefault="00E32288" w:rsidP="00E32288">
      <w:r>
        <w:t xml:space="preserve">Our backup systems include generators, multiple cellular phone providers to ensure optimal service coverage, fuel stockpiles and standby wireless internet service to enable us to communicate with owners, tenants and vendors when utilities are down. </w:t>
      </w:r>
    </w:p>
    <w:p w:rsidR="00E32288" w:rsidRPr="00ED03C7" w:rsidRDefault="00E32288" w:rsidP="00E32288"/>
    <w:p w:rsidR="00E32288" w:rsidRPr="005A3663" w:rsidRDefault="00E32288" w:rsidP="00E32288">
      <w:pPr>
        <w:rPr>
          <w:b/>
        </w:rPr>
      </w:pPr>
      <w:r>
        <w:t xml:space="preserve">Hurricanes watches and warnings frequently afford Floridians no more than 48 hours to secure their homes.  </w:t>
      </w:r>
      <w:r w:rsidRPr="005A3663">
        <w:rPr>
          <w:b/>
        </w:rPr>
        <w:t xml:space="preserve">With a limited staff and hundreds of homes under management, HPM is unable to guarantee hurricane preparation assistance to any owner.  </w:t>
      </w:r>
      <w:r>
        <w:rPr>
          <w:b/>
          <w:u w:val="single"/>
        </w:rPr>
        <w:t xml:space="preserve">While some tenants may be able to shutter a home, many may not.  </w:t>
      </w:r>
      <w:r w:rsidRPr="005A3663">
        <w:rPr>
          <w:b/>
          <w:u w:val="single"/>
        </w:rPr>
        <w:t xml:space="preserve">Owners are advised to make provisions to secure their own properties, possibly </w:t>
      </w:r>
      <w:proofErr w:type="gramStart"/>
      <w:r w:rsidRPr="005A3663">
        <w:rPr>
          <w:b/>
          <w:u w:val="single"/>
        </w:rPr>
        <w:t>with</w:t>
      </w:r>
      <w:proofErr w:type="gramEnd"/>
      <w:r w:rsidRPr="005A3663">
        <w:rPr>
          <w:b/>
          <w:u w:val="single"/>
        </w:rPr>
        <w:t xml:space="preserve"> a local friend, neighbor or relative. </w:t>
      </w:r>
      <w:r>
        <w:rPr>
          <w:b/>
          <w:u w:val="single"/>
        </w:rPr>
        <w:t xml:space="preserve"> </w:t>
      </w:r>
    </w:p>
    <w:p w:rsidR="00E32288" w:rsidRDefault="00E32288" w:rsidP="00E32288"/>
    <w:p w:rsidR="00E32288" w:rsidRDefault="00E32288" w:rsidP="00E32288">
      <w:r>
        <w:t>While HPM is unable to guarantee ANY owner that their property will be secured, our preparation routines generally include securing homes in order of the following priority:</w:t>
      </w:r>
    </w:p>
    <w:p w:rsidR="00E32288" w:rsidRDefault="00E32288" w:rsidP="00E32288">
      <w:pPr>
        <w:numPr>
          <w:ilvl w:val="0"/>
          <w:numId w:val="1"/>
        </w:numPr>
      </w:pPr>
      <w:r>
        <w:t>Vacant homes with automated or accordion type shutters installed</w:t>
      </w:r>
    </w:p>
    <w:p w:rsidR="00E32288" w:rsidRDefault="00E32288" w:rsidP="00E32288">
      <w:pPr>
        <w:numPr>
          <w:ilvl w:val="0"/>
          <w:numId w:val="1"/>
        </w:numPr>
      </w:pPr>
      <w:r>
        <w:t xml:space="preserve">One story homes with removable shutters </w:t>
      </w:r>
    </w:p>
    <w:p w:rsidR="00E32288" w:rsidRDefault="00E32288" w:rsidP="00E32288">
      <w:pPr>
        <w:numPr>
          <w:ilvl w:val="0"/>
          <w:numId w:val="1"/>
        </w:numPr>
      </w:pPr>
      <w:r>
        <w:t>Two story homes with removable shutters</w:t>
      </w:r>
    </w:p>
    <w:p w:rsidR="00E32288" w:rsidRDefault="00E32288" w:rsidP="00E32288">
      <w:pPr>
        <w:numPr>
          <w:ilvl w:val="0"/>
          <w:numId w:val="1"/>
        </w:numPr>
      </w:pPr>
      <w:r>
        <w:t>Occupied units with tenants who request assistance</w:t>
      </w:r>
    </w:p>
    <w:p w:rsidR="00E32288" w:rsidRDefault="00E32288" w:rsidP="00E32288"/>
    <w:p w:rsidR="00E32288" w:rsidRDefault="00E32288" w:rsidP="00E32288">
      <w:r>
        <w:t xml:space="preserve">Due to obvious time constraints, HPM will not always be able to honor last minute requests to direct vendors to purchase or install plywood at a property.    </w:t>
      </w:r>
    </w:p>
    <w:p w:rsidR="00E32288" w:rsidRDefault="00E32288" w:rsidP="00E32288"/>
    <w:p w:rsidR="00E32288" w:rsidRDefault="00E32288" w:rsidP="00E32288">
      <w:r>
        <w:t xml:space="preserve">Neither HPM nor </w:t>
      </w:r>
      <w:proofErr w:type="spellStart"/>
      <w:r>
        <w:t>HPM’s</w:t>
      </w:r>
      <w:proofErr w:type="spellEnd"/>
      <w:r>
        <w:t xml:space="preserve"> vendors assumes any liability for the performance of any shutters or plywood!</w:t>
      </w:r>
    </w:p>
    <w:p w:rsidR="00E32288" w:rsidRDefault="00E32288" w:rsidP="00E32288"/>
    <w:p w:rsidR="00E32288" w:rsidRDefault="00E32288" w:rsidP="00E32288">
      <w:r>
        <w:t xml:space="preserve">Shutters will be taken down when time permits, and generally only AFTER all emergency issues have been resolved at all of our managed properties. </w:t>
      </w:r>
    </w:p>
    <w:p w:rsidR="00E32288" w:rsidRDefault="00E32288" w:rsidP="00E32288"/>
    <w:p w:rsidR="00E32288" w:rsidRDefault="00E32288" w:rsidP="00E32288">
      <w:r>
        <w:t xml:space="preserve">Frequently several of </w:t>
      </w:r>
      <w:proofErr w:type="spellStart"/>
      <w:r>
        <w:t>HPM’s</w:t>
      </w:r>
      <w:proofErr w:type="spellEnd"/>
      <w:r>
        <w:t xml:space="preserve"> vendors will assist in shuttering properties, including carpet cleaning vendors, painters and the like.  For this reason, labor rates for shutter installation and removal often vary depending on which vendor performs the work.  HPM cannot assure </w:t>
      </w:r>
      <w:proofErr w:type="gramStart"/>
      <w:r>
        <w:t>owners which</w:t>
      </w:r>
      <w:proofErr w:type="gramEnd"/>
      <w:r>
        <w:t xml:space="preserve"> vendors are available to do the work and therefore HPM cannot guarantee pricing for shuttering!</w:t>
      </w:r>
    </w:p>
    <w:p w:rsidR="00E32288" w:rsidRDefault="00E32288" w:rsidP="00E32288"/>
    <w:p w:rsidR="00E32288" w:rsidRDefault="00E32288" w:rsidP="00E32288">
      <w:r>
        <w:t xml:space="preserve">The key to hurricane preparedness is addressing your shuttering concerns yourself, well in advance of any storm.   </w:t>
      </w:r>
      <w:proofErr w:type="spellStart"/>
      <w:r>
        <w:t>Accordian</w:t>
      </w:r>
      <w:proofErr w:type="spellEnd"/>
      <w:r>
        <w:t xml:space="preserve"> shutter tracks should be cleaned and lubricated frequently, and the owner is encouraged to attend to this, or request it be performed by HPM during the annual property review (APR).  </w:t>
      </w:r>
    </w:p>
    <w:p w:rsidR="00E32288" w:rsidRDefault="00E32288" w:rsidP="00E32288"/>
    <w:p w:rsidR="00E32288" w:rsidRDefault="00E32288" w:rsidP="00E32288">
      <w:r>
        <w:t xml:space="preserve">Should any act of God such as a hurricane occur, HPM </w:t>
      </w:r>
      <w:proofErr w:type="gramStart"/>
      <w:r>
        <w:t>will</w:t>
      </w:r>
      <w:proofErr w:type="gramEnd"/>
      <w:r>
        <w:t xml:space="preserve"> continue managing the property while owner and insurance company return property to tenable condition, and all management fees remain due and payable to HPM while property is untenable.  </w:t>
      </w:r>
    </w:p>
    <w:p w:rsidR="00CF1C86" w:rsidRDefault="00E32288"/>
    <w:sectPr w:rsidR="00CF1C86" w:rsidSect="00CF1C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5E61"/>
    <w:multiLevelType w:val="hybridMultilevel"/>
    <w:tmpl w:val="D9E49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2288"/>
    <w:rsid w:val="00E32288"/>
  </w:rsids>
  <m:mathPr>
    <m:mathFont m:val="Palatino-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88"/>
    <w:rPr>
      <w:rFonts w:ascii="Arial" w:eastAsia="Times New Roman" w:hAnsi="Arial" w:cs="Times New Roman"/>
      <w:sz w:val="22"/>
      <w:szCs w:val="20"/>
    </w:rPr>
  </w:style>
  <w:style w:type="paragraph" w:styleId="Heading2">
    <w:name w:val="heading 2"/>
    <w:basedOn w:val="Normal"/>
    <w:next w:val="Normal"/>
    <w:link w:val="Heading2Char"/>
    <w:autoRedefine/>
    <w:qFormat/>
    <w:rsid w:val="00E32288"/>
    <w:pPr>
      <w:keepNext/>
      <w:outlineLvl w:val="1"/>
    </w:pPr>
    <w:rPr>
      <w:rFonts w:cs="Arial"/>
      <w:b/>
      <w:bCs/>
      <w:iCs/>
      <w:color w:val="00008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E32288"/>
    <w:rPr>
      <w:rFonts w:ascii="Arial" w:eastAsia="Times New Roman" w:hAnsi="Arial" w:cs="Arial"/>
      <w:b/>
      <w:bCs/>
      <w:iCs/>
      <w:color w:val="000080"/>
    </w:rPr>
  </w:style>
  <w:style w:type="character" w:styleId="Hyperlink">
    <w:name w:val="Hyperlink"/>
    <w:basedOn w:val="DefaultParagraphFont"/>
    <w:rsid w:val="00E3228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mePropertyManagement.com/disasterupdat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Macintosh Word</Application>
  <DocSecurity>0</DocSecurity>
  <Lines>25</Lines>
  <Paragraphs>6</Paragraphs>
  <ScaleCrop>false</ScaleCrop>
  <Company>624Home.com</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Breen</dc:creator>
  <cp:keywords/>
  <cp:lastModifiedBy>Todd Breen</cp:lastModifiedBy>
  <cp:revision>1</cp:revision>
  <dcterms:created xsi:type="dcterms:W3CDTF">2011-04-20T03:23:00Z</dcterms:created>
  <dcterms:modified xsi:type="dcterms:W3CDTF">2011-04-20T03:23:00Z</dcterms:modified>
</cp:coreProperties>
</file>